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F9933" w14:textId="77777777" w:rsidR="006235F6" w:rsidRPr="006235F6" w:rsidRDefault="006235F6" w:rsidP="006235F6">
      <w:r w:rsidRPr="006235F6">
        <w:t xml:space="preserve">Dès le 1er janvier 2026, vous pouvez monter dans un bus TADAO sans aucun titre de transport ni abonnement. </w:t>
      </w:r>
      <w:r w:rsidRPr="006235F6">
        <w:rPr>
          <w:b/>
          <w:bCs/>
        </w:rPr>
        <w:t>Le réseau TADAO devient entièrement gratuit</w:t>
      </w:r>
      <w:r w:rsidRPr="006235F6">
        <w:t>. Que vous soyez habitants du territoire ou simple visiteur de passage, vous montez et descendez où bon vous semble aussi souvent que cela vous chante.</w:t>
      </w:r>
    </w:p>
    <w:p w14:paraId="3CAE376E" w14:textId="77777777" w:rsidR="006235F6" w:rsidRPr="006235F6" w:rsidRDefault="006235F6" w:rsidP="006235F6">
      <w:r w:rsidRPr="006235F6">
        <w:t xml:space="preserve">Toutes les lignes et tous les services TADAO sont concernés à l’exception de la location de </w:t>
      </w:r>
      <w:proofErr w:type="spellStart"/>
      <w:r w:rsidRPr="006235F6">
        <w:t>Biclo</w:t>
      </w:r>
      <w:proofErr w:type="spellEnd"/>
      <w:r w:rsidRPr="006235F6">
        <w:t xml:space="preserve"> et de la location de véhicules en autopartage.</w:t>
      </w:r>
    </w:p>
    <w:p w14:paraId="1A37ACC5" w14:textId="77777777" w:rsidR="006235F6" w:rsidRPr="006235F6" w:rsidRDefault="006235F6" w:rsidP="006235F6">
      <w:r w:rsidRPr="006235F6">
        <w:t>Attention toutefois, la gratuité implique parfois quelques actions préalables :</w:t>
      </w:r>
    </w:p>
    <w:p w14:paraId="442DF169" w14:textId="77777777" w:rsidR="006235F6" w:rsidRPr="006235F6" w:rsidRDefault="006235F6" w:rsidP="006235F6">
      <w:r w:rsidRPr="006235F6">
        <w:t xml:space="preserve">• </w:t>
      </w:r>
      <w:r w:rsidRPr="006235F6">
        <w:rPr>
          <w:b/>
          <w:bCs/>
        </w:rPr>
        <w:t>Allobus/Duo</w:t>
      </w:r>
      <w:r w:rsidRPr="006235F6">
        <w:t xml:space="preserve"> : Les services à la demande nécessitent toujours une réservation au moins 2h avant (sur le site internet, l’application ou par téléphone)</w:t>
      </w:r>
    </w:p>
    <w:p w14:paraId="31931439" w14:textId="77777777" w:rsidR="006235F6" w:rsidRPr="006235F6" w:rsidRDefault="006235F6" w:rsidP="006235F6">
      <w:r w:rsidRPr="006235F6">
        <w:t xml:space="preserve">• </w:t>
      </w:r>
      <w:proofErr w:type="spellStart"/>
      <w:r w:rsidRPr="006235F6">
        <w:rPr>
          <w:b/>
          <w:bCs/>
        </w:rPr>
        <w:t>Proxibus</w:t>
      </w:r>
      <w:proofErr w:type="spellEnd"/>
      <w:r w:rsidRPr="006235F6">
        <w:t xml:space="preserve"> : Le service reste soumis à des critères d’éligibilité et nécessite toujours une réservation entre 1 mois et 1 jour avant (sur le site internet, l’application ou par téléphone)</w:t>
      </w:r>
    </w:p>
    <w:p w14:paraId="727BA8B1" w14:textId="77777777" w:rsidR="006235F6" w:rsidRPr="006235F6" w:rsidRDefault="006235F6" w:rsidP="006235F6">
      <w:r w:rsidRPr="006235F6">
        <w:t xml:space="preserve">• </w:t>
      </w:r>
      <w:r w:rsidRPr="006235F6">
        <w:rPr>
          <w:b/>
          <w:bCs/>
        </w:rPr>
        <w:t>Abris vélos sécurisés</w:t>
      </w:r>
      <w:r w:rsidRPr="006235F6">
        <w:t xml:space="preserve"> : L’accès aux abris vélos TADAO nécessite une carte </w:t>
      </w:r>
      <w:proofErr w:type="spellStart"/>
      <w:r w:rsidRPr="006235F6">
        <w:t>PassPass</w:t>
      </w:r>
      <w:proofErr w:type="spellEnd"/>
      <w:r w:rsidRPr="006235F6">
        <w:t xml:space="preserve"> et une inscription sur le site tadao.fr</w:t>
      </w:r>
    </w:p>
    <w:p w14:paraId="0D039447" w14:textId="77777777" w:rsidR="006235F6" w:rsidRPr="006235F6" w:rsidRDefault="006235F6" w:rsidP="006235F6">
      <w:r w:rsidRPr="006235F6">
        <w:t xml:space="preserve">• </w:t>
      </w:r>
      <w:r w:rsidRPr="006235F6">
        <w:rPr>
          <w:b/>
          <w:bCs/>
        </w:rPr>
        <w:t>TER</w:t>
      </w:r>
      <w:r w:rsidRPr="006235F6">
        <w:t xml:space="preserve"> : L’accès gratuit et illimité aux trains express régionaux, entre les 31 gares du territoire, est possible à condition :</w:t>
      </w:r>
    </w:p>
    <w:p w14:paraId="5D5C1293" w14:textId="77777777" w:rsidR="006235F6" w:rsidRPr="006235F6" w:rsidRDefault="006235F6" w:rsidP="006235F6">
      <w:proofErr w:type="gramStart"/>
      <w:r w:rsidRPr="006235F6">
        <w:t>o</w:t>
      </w:r>
      <w:proofErr w:type="gramEnd"/>
      <w:r w:rsidRPr="006235F6">
        <w:t xml:space="preserve"> D’être habitants d’une des 150 communes du territoire d’Artois Mobilités,</w:t>
      </w:r>
    </w:p>
    <w:p w14:paraId="304186BE" w14:textId="77777777" w:rsidR="006235F6" w:rsidRPr="006235F6" w:rsidRDefault="006235F6" w:rsidP="006235F6">
      <w:proofErr w:type="gramStart"/>
      <w:r w:rsidRPr="006235F6">
        <w:t>o</w:t>
      </w:r>
      <w:proofErr w:type="gramEnd"/>
      <w:r w:rsidRPr="006235F6">
        <w:t xml:space="preserve"> D’avoir une carte </w:t>
      </w:r>
      <w:proofErr w:type="spellStart"/>
      <w:r w:rsidRPr="006235F6">
        <w:t>PassPass</w:t>
      </w:r>
      <w:proofErr w:type="spellEnd"/>
      <w:r w:rsidRPr="006235F6">
        <w:t>,</w:t>
      </w:r>
    </w:p>
    <w:p w14:paraId="5CDAEBBB" w14:textId="77777777" w:rsidR="006235F6" w:rsidRPr="006235F6" w:rsidRDefault="006235F6" w:rsidP="006235F6">
      <w:proofErr w:type="gramStart"/>
      <w:r w:rsidRPr="006235F6">
        <w:t>o</w:t>
      </w:r>
      <w:proofErr w:type="gramEnd"/>
      <w:r w:rsidRPr="006235F6">
        <w:t xml:space="preserve"> De s’inscrire préalablement sur le site tadao.fr,</w:t>
      </w:r>
    </w:p>
    <w:p w14:paraId="5592546D" w14:textId="77777777" w:rsidR="006235F6" w:rsidRPr="006235F6" w:rsidRDefault="006235F6" w:rsidP="006235F6">
      <w:proofErr w:type="gramStart"/>
      <w:r w:rsidRPr="006235F6">
        <w:t>o</w:t>
      </w:r>
      <w:proofErr w:type="gramEnd"/>
      <w:r w:rsidRPr="006235F6">
        <w:t xml:space="preserve"> de valider sa carte </w:t>
      </w:r>
      <w:proofErr w:type="spellStart"/>
      <w:r w:rsidRPr="006235F6">
        <w:t>PassPass</w:t>
      </w:r>
      <w:proofErr w:type="spellEnd"/>
      <w:r w:rsidRPr="006235F6">
        <w:t xml:space="preserve"> à chaque montée dans un TER.</w:t>
      </w:r>
    </w:p>
    <w:p w14:paraId="69BDBE39" w14:textId="77777777" w:rsidR="006235F6" w:rsidRPr="006235F6" w:rsidRDefault="006235F6" w:rsidP="006235F6">
      <w:r w:rsidRPr="006235F6">
        <w:t xml:space="preserve">• Le </w:t>
      </w:r>
      <w:r w:rsidRPr="006235F6">
        <w:rPr>
          <w:b/>
          <w:bCs/>
        </w:rPr>
        <w:t>covoiturage</w:t>
      </w:r>
      <w:r w:rsidRPr="006235F6">
        <w:t xml:space="preserve"> subventionné est pérennisé, mais nécessite toujours une inscription sur Blablacar Daily.</w:t>
      </w:r>
    </w:p>
    <w:p w14:paraId="2F378EBD" w14:textId="77777777" w:rsidR="006235F6" w:rsidRPr="006235F6" w:rsidRDefault="006235F6" w:rsidP="006235F6"/>
    <w:p w14:paraId="016BB012" w14:textId="77777777" w:rsidR="006235F6" w:rsidRPr="006235F6" w:rsidRDefault="006235F6" w:rsidP="006235F6">
      <w:r w:rsidRPr="006235F6">
        <w:t>Cette gratuité va s’accompagner d’une amélioration notable de la fréquence de nombreuses lignes à partir du 5 janvier 2026 :</w:t>
      </w:r>
    </w:p>
    <w:p w14:paraId="1B4E59FD" w14:textId="77777777" w:rsidR="006235F6" w:rsidRPr="006235F6" w:rsidRDefault="006235F6" w:rsidP="006235F6">
      <w:r w:rsidRPr="006235F6">
        <w:t xml:space="preserve">• </w:t>
      </w:r>
      <w:r w:rsidRPr="006235F6">
        <w:rPr>
          <w:b/>
          <w:bCs/>
        </w:rPr>
        <w:t>Bulles 1, 2, 3 :</w:t>
      </w:r>
      <w:r w:rsidRPr="006235F6">
        <w:t xml:space="preserve"> le samedi après-midi, un bus toutes les 10 minutes au lieu de 12 actuellement et le dimanche toutes les 30 minutes au lieu de 60 actuellement</w:t>
      </w:r>
    </w:p>
    <w:p w14:paraId="27DF0246" w14:textId="77777777" w:rsidR="006235F6" w:rsidRPr="006235F6" w:rsidRDefault="006235F6" w:rsidP="006235F6">
      <w:r w:rsidRPr="006235F6">
        <w:t xml:space="preserve">• </w:t>
      </w:r>
      <w:r w:rsidRPr="006235F6">
        <w:rPr>
          <w:b/>
          <w:bCs/>
        </w:rPr>
        <w:t>Bulles 4, 5, 7 :</w:t>
      </w:r>
      <w:r w:rsidRPr="006235F6">
        <w:t xml:space="preserve"> en heures de pointe, un bus toutes les 15 minutes au lieu de 20 actuellement (en période scolaire)</w:t>
      </w:r>
    </w:p>
    <w:p w14:paraId="316701B9" w14:textId="77777777" w:rsidR="006235F6" w:rsidRPr="006235F6" w:rsidRDefault="006235F6" w:rsidP="006235F6">
      <w:r w:rsidRPr="006235F6">
        <w:t xml:space="preserve">• </w:t>
      </w:r>
      <w:r w:rsidRPr="006235F6">
        <w:rPr>
          <w:b/>
          <w:bCs/>
        </w:rPr>
        <w:t>Lignes 12 et 15 :</w:t>
      </w:r>
      <w:r w:rsidRPr="006235F6">
        <w:t xml:space="preserve"> Rebaptisées respectivement Bulle 8 et Bulle 9, un bus toutes les 20 ou 30 min de 5h45 à 22h55</w:t>
      </w:r>
    </w:p>
    <w:p w14:paraId="57B9E092" w14:textId="77777777" w:rsidR="006235F6" w:rsidRPr="006235F6" w:rsidRDefault="006235F6" w:rsidP="006235F6">
      <w:r w:rsidRPr="006235F6">
        <w:t xml:space="preserve">• </w:t>
      </w:r>
      <w:r w:rsidRPr="006235F6">
        <w:rPr>
          <w:b/>
          <w:bCs/>
        </w:rPr>
        <w:t>Lignes 11, 13, 14 et 19</w:t>
      </w:r>
      <w:r w:rsidRPr="006235F6">
        <w:t xml:space="preserve"> : en heures de pointe, un bus toutes les 20 minutes au lieu de 30 actuellement (en période scolaire)</w:t>
      </w:r>
    </w:p>
    <w:p w14:paraId="44EBC044" w14:textId="77777777" w:rsidR="00644EB5" w:rsidRDefault="00644EB5"/>
    <w:sectPr w:rsidR="00644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5F6"/>
    <w:rsid w:val="006235F6"/>
    <w:rsid w:val="00644EB5"/>
    <w:rsid w:val="00C1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8104"/>
  <w15:chartTrackingRefBased/>
  <w15:docId w15:val="{EEE77EB3-6DFF-4332-8EA5-C20287084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235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235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235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235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235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235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235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235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35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235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235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235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235F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235F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235F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235F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235F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235F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235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235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235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235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235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235F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235F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235F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235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235F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235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1758</Characters>
  <Application>Microsoft Office Word</Application>
  <DocSecurity>0</DocSecurity>
  <Lines>42</Lines>
  <Paragraphs>20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ZIELINSKI</dc:creator>
  <cp:keywords/>
  <dc:description/>
  <cp:lastModifiedBy>Amandine ZIELINSKI</cp:lastModifiedBy>
  <cp:revision>1</cp:revision>
  <dcterms:created xsi:type="dcterms:W3CDTF">2025-12-05T14:59:00Z</dcterms:created>
  <dcterms:modified xsi:type="dcterms:W3CDTF">2025-12-05T14:59:00Z</dcterms:modified>
</cp:coreProperties>
</file>